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C3" w:rsidRPr="00A407C3" w:rsidRDefault="00A407C3" w:rsidP="00A407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Управления образования</w:t>
      </w: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от 08.04.2016 № 236                                                                                                                  «О проведении муниципального                                                                                                        этапа акции «Всероссийский тест по                                                                                            истории Великой Отечественной войны»</w:t>
      </w:r>
    </w:p>
    <w:p w:rsidR="00A407C3" w:rsidRPr="00A407C3" w:rsidRDefault="00A407C3" w:rsidP="00A40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407C3" w:rsidRPr="00A407C3" w:rsidRDefault="00A407C3" w:rsidP="00A407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О ПРОВЕДЕНИИ МУНИЦИПАЛЬНОГО ЭТАПА АКЦИИ</w:t>
      </w:r>
    </w:p>
    <w:p w:rsidR="00A407C3" w:rsidRPr="00A407C3" w:rsidRDefault="00A407C3" w:rsidP="00A40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«ВСЕРОССИЙСКИЙ ТЕСТ ПО ИСТОРИИ </w:t>
      </w: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ВЕЛИКОЙ ОТЕЧЕСТВЕННОЙ ВОЙНЫ»</w:t>
      </w:r>
    </w:p>
    <w:p w:rsidR="00A407C3" w:rsidRPr="00A407C3" w:rsidRDefault="00A407C3" w:rsidP="00A40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C3" w:rsidRPr="00A407C3" w:rsidRDefault="00A407C3" w:rsidP="00A407C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A407C3" w:rsidRPr="00A407C3" w:rsidRDefault="00A407C3" w:rsidP="00A407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       Настоящее положение определяет порядок и условия проведения муниципального этапа акции «Всероссийский тест по истории Великой Отечественной войны» (далее – Тест).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    Организатором Теста выступают Управление образования Грязовецкого муниципального района, Молодежный парламент Грязовецкого муниципального района.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  Общее руководство подготовкой, проведением и подведением итогов Теста осуществляет Организационный комитет.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     Задания Теста разрабатываются федеральным государственным образовательным учреждением высшего образования.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     Задания Теста проходят обязательную экспертизу. Экспертиза осуществляется профессиональными историками, имеющими исследовательский опыт и опыт преподавания в образовательных организациях. По итогам экспертизы разработчики заданий при необходимости корректируют задания.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       Информационную поддержку оказывают средства массовой информации.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проведения Теста</w:t>
      </w:r>
    </w:p>
    <w:p w:rsidR="00A407C3" w:rsidRPr="00A407C3" w:rsidRDefault="00A407C3" w:rsidP="00A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 Тест проводится с целью оценки уровня исторической грамотности жителей Грязовецкого муниципального района, о Великой Отечественной войне, привлечения внимания к получению знаний о Великой Отечественной войне.  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    Задачами Теста являются: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получение объективной информации об уровне исторической грамотности населения России, соотечественников, проживающих за рубежом, иностранных граждан о Великой Отечественной войне с учетом возрастной структуры;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мотивация граждан Российской Федерации, соотечественников, проживающих за рубежом, иностранных граждан к изучению истории Великой Отечественной войны;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предоставление возможности участникам Теста получить объективную оценку своих знаний в области истории Великой Отечественной войны;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привлечение внимания органов государственной власти, организаций общества и средств массовой информации к проблеме сохранения и поддержания исторической грамотности о  Великой Отечественной войне среди граждан Российской Федерации, соотечественников, проживающих за рубежом, иностранных граждан.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Участие в Тесте</w:t>
      </w:r>
    </w:p>
    <w:p w:rsidR="00A407C3" w:rsidRPr="00A407C3" w:rsidRDefault="00A407C3" w:rsidP="00A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Участие в Тесте является добровольным и бесплатным.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Для участия в тесте каждому участнику необходимо пройти электронную регистрацию перейдя по ссылке </w:t>
      </w:r>
      <w:hyperlink r:id="rId6" w:history="1">
        <w:r w:rsidRPr="00A407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http://goo.gl/forms/O4QqH5Y</w:t>
        </w:r>
        <w:r w:rsidRPr="00A407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</w:t>
        </w:r>
        <w:r w:rsidRPr="00A407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C2</w:t>
        </w:r>
      </w:hyperlink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</w:t>
      </w: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срок до 21 апреля 2016 года.</w:t>
      </w: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     Участником Теста считается: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лицо, которое получило, заполнило и сдало на проверку бланк Теста на площадке проведения Теста;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лицо, которое заполнило и отправило на проверку он-</w:t>
      </w:r>
      <w:proofErr w:type="spell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Теста на сайте Теста.</w:t>
      </w:r>
      <w:r w:rsidRPr="00A407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   Участниками Теста могут стать граждане Российской Федерации,  соотечественники, проживающие за рубежом, владеющие русским языком, иностранные граждане, независимо от возраста, образования, социальной принадлежности и вероисповедания.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07C3" w:rsidRPr="00A407C3" w:rsidRDefault="00A407C3" w:rsidP="00A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Площадки Теста</w:t>
      </w:r>
    </w:p>
    <w:p w:rsidR="00A407C3" w:rsidRPr="00A407C3" w:rsidRDefault="00A407C3" w:rsidP="00A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Площадками Теста на территории Грязовецкого муниципального района являются: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МБОУ «Средняя школа №1 г. Грязовца» (162000, Вологодская область, г. Грязовец, ул. Горького, д. 109);</w:t>
      </w:r>
      <w:proofErr w:type="gramEnd"/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МБОУ «Средняя школа №1 г. Грязовца» (162000, Вологодская область, г. Грязовец, ул. Гагарина, д. 46);</w:t>
      </w:r>
      <w:proofErr w:type="gramEnd"/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БПОУ ВО «Грязовецкий политехнический техникум (162000, Вологодская область, г. Грязовец, ул. Карла Маркса, д.70).</w:t>
      </w:r>
      <w:proofErr w:type="gramEnd"/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Площадки Теста получают от Оргкомитета в период подготовки и проведения Теста информационную и консультативно-методическую помощь, в том числе, по порядку проведения Теста, заполнению бланков, подведения итогов Теста.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Бланки Теста предоставляются площадкам Теста в электронном или бумажном виде.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Площадка Теста берет на себя обязательства по организации и проведению Теста, включая: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предоставление помещений, оборудованных посадочными местами для участников Теста;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информационное сопровождение Теста.</w:t>
      </w:r>
    </w:p>
    <w:p w:rsidR="00A407C3" w:rsidRPr="00A407C3" w:rsidRDefault="00A407C3" w:rsidP="00A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C3" w:rsidRPr="00A407C3" w:rsidRDefault="00A407C3" w:rsidP="00A407C3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 проведение Теста</w:t>
      </w:r>
    </w:p>
    <w:p w:rsidR="00A407C3" w:rsidRPr="00A407C3" w:rsidRDefault="00A407C3" w:rsidP="00A407C3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407C3" w:rsidRPr="00A407C3" w:rsidRDefault="00A407C3" w:rsidP="00A407C3">
      <w:pPr>
        <w:pStyle w:val="a6"/>
        <w:numPr>
          <w:ilvl w:val="1"/>
          <w:numId w:val="4"/>
        </w:numPr>
        <w:tabs>
          <w:tab w:val="left" w:pos="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проводится в единый день – 23 апреля 2016 года. Начало Теста в 11.00 по местному времени. Он-</w:t>
      </w:r>
      <w:proofErr w:type="spell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Теста можно будет заполнить с 00.00 часов до 24.00 по московскому времени  23 апреля 2016 года на сайте </w:t>
      </w:r>
      <w:r w:rsidRPr="00A40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кдгр.рф</w:t>
      </w:r>
      <w:proofErr w:type="spell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</w:t>
      </w:r>
      <w:proofErr w:type="gram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вкл</w:t>
      </w:r>
      <w:proofErr w:type="gram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30 заданий.</w:t>
      </w:r>
    </w:p>
    <w:p w:rsidR="00A407C3" w:rsidRPr="00A407C3" w:rsidRDefault="00A407C3" w:rsidP="00A407C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Общая сумма баллов за Тест – 30.</w:t>
      </w:r>
    </w:p>
    <w:p w:rsidR="00A407C3" w:rsidRPr="00A407C3" w:rsidRDefault="00A407C3" w:rsidP="00A407C3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Язык Теста – русский.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Перед началом Теста каждый участник получает в распечатанном виде бланк с заданиями Теста и устную инструкцию по его заполнению. Время выполнения заданий участниками Теста –  30 минут. Общее время проведения Теста, включая инструктирование участников Теста – 80 минут.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Каждому участнику присваивается индивидуальный идентификационный номер, вписываемый в бланк Теста при его получении, который также дублируется в виде отрывного листка для участника Теста. По нему участник Теста сможет проверить свой  по итогам проведения Теста.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  Для прохождения он-</w:t>
      </w:r>
      <w:proofErr w:type="spell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участнику необходимо заполнить форму с данными и заданиями на сайте Теста</w:t>
      </w:r>
      <w:r w:rsidRPr="00A40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время  выполнения заданий участниками он-</w:t>
      </w:r>
      <w:proofErr w:type="spell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–  30 минут. Результат он-</w:t>
      </w:r>
      <w:proofErr w:type="spell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выдается участнику сразу после завершения прохождения Теста.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   Участники Теста, он-</w:t>
      </w:r>
      <w:proofErr w:type="spell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выполняют задания лично, без помощи извне. Запрещается выполнять задания коллективно и/или с любой посторонней помощью, пользоваться при выполнении заданий Теста книгами, конспектами, Интернетом и любыми иными внешними источниками информации, а также любыми техническими средствами передачи и обработки информации, включая средства мобильной связи. При несоблюдении данных требований организаторы Теста оставляют за собой право исключить нарушителя и аннулировать результаты его работы.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5.9.   Сданные на проверку бланки Теста не рецензируются и участникам Теста не возвращаются. Апелляция не предусмотрена.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По итогам проведения площадки Теста подписывается протокол по форме в соответствии приложением 1 к настоящему </w:t>
      </w:r>
      <w:proofErr w:type="gramStart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proofErr w:type="gramEnd"/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составляется итоговая таблица работы площадки в соответствии с приложением 3 к настоящему Положению. 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Результаты Теста публикуются не позднее 25 апреля 2016 года. Таблица результатов, заполненная по форме в соответствии с приложением 2 к настоящему Положению, публикуется на официальном сайте Управления образования Грязовецкого муниципального района (</w:t>
      </w:r>
      <w:hyperlink r:id="rId7" w:history="1">
        <w:r w:rsidRPr="00A407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http://u12.edu35.ru/</w:t>
        </w:r>
      </w:hyperlink>
      <w:r w:rsidRPr="00A4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в группе Молодежного парламента Грязовецкого муниципального района в социальной сети «ВКонтакте» (https://vk.com/mpgrm).   </w:t>
      </w: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C3" w:rsidRPr="00A407C3" w:rsidRDefault="00A407C3" w:rsidP="00A40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07C3" w:rsidRPr="00A407C3" w:rsidTr="00AE18AA">
        <w:tc>
          <w:tcPr>
            <w:tcW w:w="4785" w:type="dxa"/>
            <w:shd w:val="clear" w:color="auto" w:fill="auto"/>
          </w:tcPr>
          <w:p w:rsidR="00A407C3" w:rsidRPr="00A407C3" w:rsidRDefault="00A407C3" w:rsidP="00A4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86" w:type="dxa"/>
            <w:shd w:val="clear" w:color="auto" w:fill="auto"/>
          </w:tcPr>
          <w:p w:rsidR="00A407C3" w:rsidRPr="00A407C3" w:rsidRDefault="00A407C3" w:rsidP="00A40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Положению «О проведении муниципального этапа акции «Всероссийский тест по истории Великой Отечественной войны»</w:t>
            </w:r>
          </w:p>
        </w:tc>
      </w:tr>
    </w:tbl>
    <w:p w:rsidR="00A407C3" w:rsidRPr="00A407C3" w:rsidRDefault="00A407C3" w:rsidP="00A4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ПРОТОКОЛ</w:t>
      </w:r>
    </w:p>
    <w:p w:rsidR="00A407C3" w:rsidRPr="00A407C3" w:rsidRDefault="00A407C3" w:rsidP="00A407C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работы площадки акции</w:t>
      </w:r>
    </w:p>
    <w:p w:rsidR="00A407C3" w:rsidRPr="00A407C3" w:rsidRDefault="00A407C3" w:rsidP="00A407C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«Всероссийский тест по истории Великой Отечественной войны»</w:t>
      </w:r>
    </w:p>
    <w:p w:rsidR="00A407C3" w:rsidRPr="00A407C3" w:rsidRDefault="00A407C3" w:rsidP="00A407C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A407C3" w:rsidRPr="00A407C3" w:rsidRDefault="00A407C3" w:rsidP="00A407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A407C3">
        <w:rPr>
          <w:rFonts w:ascii="Times New Roman" w:eastAsia="Calibri" w:hAnsi="Times New Roman" w:cs="Times New Roman"/>
          <w:b/>
          <w:sz w:val="24"/>
        </w:rPr>
        <w:t>23.04.2016</w:t>
      </w:r>
      <w:r w:rsidRPr="00A407C3">
        <w:rPr>
          <w:rFonts w:ascii="Times New Roman" w:eastAsia="Calibri" w:hAnsi="Times New Roman" w:cs="Times New Roman"/>
          <w:b/>
          <w:sz w:val="24"/>
        </w:rPr>
        <w:tab/>
      </w:r>
      <w:r w:rsidRPr="00A407C3">
        <w:rPr>
          <w:rFonts w:ascii="Times New Roman" w:eastAsia="Calibri" w:hAnsi="Times New Roman" w:cs="Times New Roman"/>
          <w:b/>
          <w:sz w:val="28"/>
        </w:rPr>
        <w:tab/>
      </w:r>
      <w:r w:rsidRPr="00A407C3">
        <w:rPr>
          <w:rFonts w:ascii="Times New Roman" w:eastAsia="Calibri" w:hAnsi="Times New Roman" w:cs="Times New Roman"/>
          <w:b/>
          <w:sz w:val="28"/>
        </w:rPr>
        <w:tab/>
      </w:r>
      <w:r w:rsidRPr="00A407C3">
        <w:rPr>
          <w:rFonts w:ascii="Times New Roman" w:eastAsia="Calibri" w:hAnsi="Times New Roman" w:cs="Times New Roman"/>
          <w:b/>
          <w:sz w:val="28"/>
        </w:rPr>
        <w:tab/>
      </w:r>
      <w:r w:rsidRPr="00A407C3">
        <w:rPr>
          <w:rFonts w:ascii="Times New Roman" w:eastAsia="Calibri" w:hAnsi="Times New Roman" w:cs="Times New Roman"/>
          <w:b/>
          <w:sz w:val="28"/>
        </w:rPr>
        <w:tab/>
      </w:r>
      <w:r w:rsidRPr="00A407C3">
        <w:rPr>
          <w:rFonts w:ascii="Times New Roman" w:eastAsia="Calibri" w:hAnsi="Times New Roman" w:cs="Times New Roman"/>
          <w:b/>
          <w:sz w:val="28"/>
        </w:rPr>
        <w:tab/>
      </w:r>
      <w:r w:rsidRPr="00A407C3">
        <w:rPr>
          <w:rFonts w:ascii="Times New Roman" w:eastAsia="Calibri" w:hAnsi="Times New Roman" w:cs="Times New Roman"/>
          <w:b/>
          <w:sz w:val="28"/>
        </w:rPr>
        <w:tab/>
        <w:t>_________________________</w:t>
      </w:r>
    </w:p>
    <w:p w:rsidR="00A407C3" w:rsidRPr="00A407C3" w:rsidRDefault="00A407C3" w:rsidP="00A407C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vertAlign w:val="superscript"/>
        </w:rPr>
      </w:pPr>
      <w:r w:rsidRPr="00A407C3">
        <w:rPr>
          <w:rFonts w:ascii="Times New Roman" w:eastAsia="Calibri" w:hAnsi="Times New Roman" w:cs="Times New Roman"/>
          <w:sz w:val="28"/>
          <w:vertAlign w:val="superscript"/>
        </w:rPr>
        <w:t xml:space="preserve">(населенный пункт)                                                                                                                  </w:t>
      </w:r>
    </w:p>
    <w:p w:rsidR="00A407C3" w:rsidRPr="00A407C3" w:rsidRDefault="00A407C3" w:rsidP="00A407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A407C3">
        <w:rPr>
          <w:rFonts w:ascii="Times New Roman" w:eastAsia="Calibri" w:hAnsi="Times New Roman" w:cs="Times New Roman"/>
          <w:b/>
          <w:sz w:val="28"/>
        </w:rPr>
        <w:tab/>
        <w:t xml:space="preserve">                                                                   _________________________</w:t>
      </w:r>
    </w:p>
    <w:p w:rsidR="00A407C3" w:rsidRPr="00A407C3" w:rsidRDefault="00A407C3" w:rsidP="00A407C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vertAlign w:val="superscript"/>
        </w:rPr>
      </w:pPr>
      <w:r w:rsidRPr="00A407C3">
        <w:rPr>
          <w:rFonts w:ascii="Times New Roman" w:eastAsia="Calibri" w:hAnsi="Times New Roman" w:cs="Times New Roman"/>
          <w:sz w:val="28"/>
          <w:vertAlign w:val="superscript"/>
        </w:rPr>
        <w:t xml:space="preserve">(субъект РФ)                                                                                                                  </w:t>
      </w:r>
    </w:p>
    <w:p w:rsidR="00A407C3" w:rsidRPr="00A407C3" w:rsidRDefault="00A407C3" w:rsidP="00A407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ПРИСУТСТВОВАЛИ:</w:t>
      </w:r>
    </w:p>
    <w:p w:rsidR="00A407C3" w:rsidRPr="00A407C3" w:rsidRDefault="00A407C3" w:rsidP="00A407C3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ФИО – руководитель площадки Всероссийской акции «Всероссийский тест по истории Отечества»</w:t>
      </w:r>
    </w:p>
    <w:p w:rsidR="00A407C3" w:rsidRPr="00A407C3" w:rsidRDefault="00A407C3" w:rsidP="00A407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ФИО, должность</w:t>
      </w:r>
    </w:p>
    <w:p w:rsidR="00A407C3" w:rsidRPr="00A407C3" w:rsidRDefault="00A407C3" w:rsidP="00A407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ФИО, должность</w:t>
      </w:r>
    </w:p>
    <w:p w:rsidR="00A407C3" w:rsidRPr="00A407C3" w:rsidRDefault="00A407C3" w:rsidP="00A407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ФИО, должность</w:t>
      </w:r>
    </w:p>
    <w:p w:rsidR="00A407C3" w:rsidRPr="00A407C3" w:rsidRDefault="00A407C3" w:rsidP="00A407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ФИО, должность</w:t>
      </w: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Повестка дня:</w:t>
      </w:r>
      <w:r w:rsidRPr="00A407C3">
        <w:rPr>
          <w:rFonts w:ascii="Times New Roman" w:eastAsia="Calibri" w:hAnsi="Times New Roman" w:cs="Times New Roman"/>
          <w:sz w:val="24"/>
        </w:rPr>
        <w:t xml:space="preserve"> О результатах работы  площадки Всероссийской акции «Всероссийский тест по истории Отечества»</w:t>
      </w: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 xml:space="preserve">СЛУШАЛИ: ФИО – </w:t>
      </w:r>
      <w:r w:rsidRPr="00A407C3">
        <w:rPr>
          <w:rFonts w:ascii="Times New Roman" w:eastAsia="Calibri" w:hAnsi="Times New Roman" w:cs="Times New Roman"/>
          <w:sz w:val="24"/>
        </w:rPr>
        <w:t>о</w:t>
      </w:r>
      <w:r w:rsidRPr="00A407C3">
        <w:rPr>
          <w:rFonts w:ascii="Times New Roman" w:eastAsia="Calibri" w:hAnsi="Times New Roman" w:cs="Times New Roman"/>
          <w:b/>
          <w:sz w:val="24"/>
        </w:rPr>
        <w:t xml:space="preserve"> </w:t>
      </w:r>
      <w:r w:rsidRPr="00A407C3">
        <w:rPr>
          <w:rFonts w:ascii="Times New Roman" w:eastAsia="Calibri" w:hAnsi="Times New Roman" w:cs="Times New Roman"/>
          <w:sz w:val="24"/>
        </w:rPr>
        <w:t>результатах работы  площадки Всероссийской акции «Всероссийский тест по истории Отечества».</w:t>
      </w: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ПОСТАНОВИЛИ:</w:t>
      </w:r>
      <w:r w:rsidRPr="00A407C3">
        <w:rPr>
          <w:rFonts w:ascii="Times New Roman" w:eastAsia="Calibri" w:hAnsi="Times New Roman" w:cs="Times New Roman"/>
          <w:sz w:val="24"/>
        </w:rPr>
        <w:t xml:space="preserve"> признать работу  площадки Всероссийской акции «Всероссийский тест по истории Отечества» успешной и утвердить таблицы результатов.</w:t>
      </w: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Приложение: таблица результатов и итоговая таблица</w:t>
      </w:r>
    </w:p>
    <w:p w:rsidR="00A407C3" w:rsidRPr="00A407C3" w:rsidRDefault="00A407C3" w:rsidP="00A407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407C3" w:rsidRPr="00A407C3" w:rsidRDefault="00A407C3" w:rsidP="00A407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 xml:space="preserve">Руководитель площадки Всероссийской акции </w:t>
      </w:r>
    </w:p>
    <w:p w:rsidR="00A407C3" w:rsidRPr="00A407C3" w:rsidRDefault="00A407C3" w:rsidP="00A407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«Всероссийский тест по истории Отечества»                                          __________________</w:t>
      </w:r>
    </w:p>
    <w:p w:rsidR="00A407C3" w:rsidRPr="00A407C3" w:rsidRDefault="00A407C3" w:rsidP="00A407C3">
      <w:pPr>
        <w:spacing w:after="0" w:line="360" w:lineRule="auto"/>
        <w:rPr>
          <w:rFonts w:ascii="Times New Roman" w:eastAsia="Calibri" w:hAnsi="Times New Roman" w:cs="Times New Roman"/>
          <w:sz w:val="24"/>
          <w:vertAlign w:val="superscript"/>
        </w:rPr>
        <w:sectPr w:rsidR="00A407C3" w:rsidRPr="00A407C3" w:rsidSect="00025675">
          <w:footerReference w:type="even" r:id="rId8"/>
          <w:footerReference w:type="default" r:id="rId9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A407C3">
        <w:rPr>
          <w:rFonts w:ascii="Times New Roman" w:eastAsia="Calibri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подпись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0598"/>
        <w:gridCol w:w="5387"/>
      </w:tblGrid>
      <w:tr w:rsidR="00A407C3" w:rsidRPr="00A407C3" w:rsidTr="00AE18AA">
        <w:tc>
          <w:tcPr>
            <w:tcW w:w="10598" w:type="dxa"/>
            <w:shd w:val="clear" w:color="auto" w:fill="auto"/>
          </w:tcPr>
          <w:p w:rsidR="00A407C3" w:rsidRPr="00A407C3" w:rsidRDefault="00A407C3" w:rsidP="00A4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A407C3" w:rsidRPr="00A407C3" w:rsidRDefault="00A407C3" w:rsidP="00A407C3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Положению «О проведении муниципального этапа акции «Всероссийский тест по истории Великой Отечественной войны»</w:t>
            </w:r>
          </w:p>
        </w:tc>
      </w:tr>
    </w:tbl>
    <w:p w:rsidR="00A407C3" w:rsidRPr="00A407C3" w:rsidRDefault="00A407C3" w:rsidP="00A407C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A407C3" w:rsidRPr="00A407C3" w:rsidRDefault="00A407C3" w:rsidP="00A407C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A407C3" w:rsidRPr="00A407C3" w:rsidRDefault="00A407C3" w:rsidP="00A407C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 xml:space="preserve">        Таблица </w:t>
      </w:r>
      <w:proofErr w:type="gramStart"/>
      <w:r w:rsidRPr="00A407C3">
        <w:rPr>
          <w:rFonts w:ascii="Times New Roman" w:eastAsia="Calibri" w:hAnsi="Times New Roman" w:cs="Times New Roman"/>
          <w:b/>
          <w:sz w:val="24"/>
        </w:rPr>
        <w:t>результатов работы площадки муниципального этапа акции</w:t>
      </w:r>
      <w:proofErr w:type="gramEnd"/>
    </w:p>
    <w:p w:rsidR="00A407C3" w:rsidRPr="00A407C3" w:rsidRDefault="00A407C3" w:rsidP="00A407C3">
      <w:pPr>
        <w:spacing w:after="0"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«Всероссийский тест по истории Великой Отечественной войны»</w:t>
      </w:r>
    </w:p>
    <w:p w:rsidR="00A407C3" w:rsidRPr="00A407C3" w:rsidRDefault="00A407C3" w:rsidP="00A407C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A407C3" w:rsidRPr="00A407C3" w:rsidRDefault="00A407C3" w:rsidP="00A407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A407C3">
        <w:rPr>
          <w:rFonts w:ascii="Times New Roman" w:eastAsia="Calibri" w:hAnsi="Times New Roman" w:cs="Times New Roman"/>
          <w:b/>
          <w:sz w:val="24"/>
        </w:rPr>
        <w:t>Площадка</w:t>
      </w:r>
      <w:r w:rsidRPr="00A407C3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</w:t>
      </w:r>
    </w:p>
    <w:p w:rsidR="00A407C3" w:rsidRPr="00A407C3" w:rsidRDefault="00A407C3" w:rsidP="00A407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407C3">
        <w:rPr>
          <w:rFonts w:ascii="Times New Roman" w:eastAsia="Calibri" w:hAnsi="Times New Roman" w:cs="Times New Roman"/>
          <w:sz w:val="28"/>
          <w:vertAlign w:val="superscript"/>
        </w:rPr>
        <w:t>(регион, населенный пункт, наименование площадки)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84"/>
        <w:gridCol w:w="2821"/>
        <w:gridCol w:w="284"/>
        <w:gridCol w:w="583"/>
        <w:gridCol w:w="3685"/>
        <w:gridCol w:w="3196"/>
      </w:tblGrid>
      <w:tr w:rsidR="00A407C3" w:rsidRPr="00A407C3" w:rsidTr="00AE18AA">
        <w:tc>
          <w:tcPr>
            <w:tcW w:w="53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3684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Идентификационный номер</w:t>
            </w:r>
          </w:p>
        </w:tc>
        <w:tc>
          <w:tcPr>
            <w:tcW w:w="2821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Идентификационный номер</w:t>
            </w:r>
          </w:p>
        </w:tc>
        <w:tc>
          <w:tcPr>
            <w:tcW w:w="3196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Количество баллов</w:t>
            </w:r>
          </w:p>
        </w:tc>
      </w:tr>
      <w:tr w:rsidR="00A407C3" w:rsidRPr="00A407C3" w:rsidTr="00AE18AA">
        <w:tc>
          <w:tcPr>
            <w:tcW w:w="53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407C3" w:rsidRPr="00A407C3" w:rsidTr="00AE18AA">
        <w:tc>
          <w:tcPr>
            <w:tcW w:w="53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407C3" w:rsidRPr="00A407C3" w:rsidTr="00AE18AA">
        <w:tc>
          <w:tcPr>
            <w:tcW w:w="53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407C3" w:rsidRPr="00A407C3" w:rsidTr="00AE18AA">
        <w:tc>
          <w:tcPr>
            <w:tcW w:w="53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407C3" w:rsidRPr="00A407C3" w:rsidTr="00AE18AA">
        <w:tc>
          <w:tcPr>
            <w:tcW w:w="53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A407C3" w:rsidRPr="00A407C3" w:rsidRDefault="00A407C3" w:rsidP="00A407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407C3" w:rsidRPr="00A407C3" w:rsidRDefault="00A407C3" w:rsidP="00A407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407C3" w:rsidRPr="00A407C3" w:rsidRDefault="00A407C3" w:rsidP="00A407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  <w:sectPr w:rsidR="00A407C3" w:rsidRPr="00A407C3" w:rsidSect="00A15332">
          <w:pgSz w:w="16838" w:h="11906" w:orient="landscape"/>
          <w:pgMar w:top="1622" w:right="539" w:bottom="851" w:left="357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40"/>
        <w:gridCol w:w="5387"/>
      </w:tblGrid>
      <w:tr w:rsidR="00A407C3" w:rsidRPr="00A407C3" w:rsidTr="00AE18AA">
        <w:tc>
          <w:tcPr>
            <w:tcW w:w="10740" w:type="dxa"/>
            <w:shd w:val="clear" w:color="auto" w:fill="auto"/>
          </w:tcPr>
          <w:p w:rsidR="00A407C3" w:rsidRPr="00A407C3" w:rsidRDefault="00A407C3" w:rsidP="00A4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A407C3" w:rsidRPr="00A407C3" w:rsidRDefault="00A407C3" w:rsidP="00A40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Положению «О проведении муниципального этапа акции «Всероссийский тест по истории Великой Отечественной войны»</w:t>
            </w:r>
          </w:p>
        </w:tc>
      </w:tr>
    </w:tbl>
    <w:p w:rsidR="00A407C3" w:rsidRPr="00A407C3" w:rsidRDefault="00A407C3" w:rsidP="00A407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407C3" w:rsidRPr="00A407C3" w:rsidRDefault="00A407C3" w:rsidP="00A407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407C3" w:rsidRPr="00A407C3" w:rsidRDefault="00A407C3" w:rsidP="00A407C3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Итоговая таблица работы площадки муниципального этапа акции</w:t>
      </w:r>
    </w:p>
    <w:p w:rsidR="00A407C3" w:rsidRPr="00A407C3" w:rsidRDefault="00A407C3" w:rsidP="00A407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A407C3">
        <w:rPr>
          <w:rFonts w:ascii="Times New Roman" w:eastAsia="Calibri" w:hAnsi="Times New Roman" w:cs="Times New Roman"/>
          <w:b/>
          <w:sz w:val="24"/>
        </w:rPr>
        <w:t>«Всероссийский тест по истории Великой Отечественной войны»</w:t>
      </w:r>
    </w:p>
    <w:p w:rsidR="00A407C3" w:rsidRPr="00A407C3" w:rsidRDefault="00A407C3" w:rsidP="00A407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A407C3" w:rsidRPr="00A407C3" w:rsidRDefault="00A407C3" w:rsidP="00A407C3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A407C3">
        <w:rPr>
          <w:rFonts w:ascii="Times New Roman" w:eastAsia="Calibri" w:hAnsi="Times New Roman" w:cs="Times New Roman"/>
          <w:b/>
          <w:sz w:val="24"/>
        </w:rPr>
        <w:t>Площадка</w:t>
      </w:r>
      <w:r w:rsidRPr="00A407C3">
        <w:rPr>
          <w:rFonts w:ascii="Times New Roman" w:eastAsia="Calibri" w:hAnsi="Times New Roman" w:cs="Times New Roman"/>
          <w:b/>
          <w:sz w:val="28"/>
        </w:rPr>
        <w:t>_______________________________________________________________________________________</w:t>
      </w:r>
    </w:p>
    <w:p w:rsidR="00A407C3" w:rsidRPr="00A407C3" w:rsidRDefault="00A407C3" w:rsidP="00A407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A407C3">
        <w:rPr>
          <w:rFonts w:ascii="Times New Roman" w:eastAsia="Calibri" w:hAnsi="Times New Roman" w:cs="Times New Roman"/>
          <w:sz w:val="24"/>
        </w:rPr>
        <w:t>(регион, населенный пункт, наименование площадки)</w:t>
      </w:r>
    </w:p>
    <w:p w:rsidR="00A407C3" w:rsidRPr="00A407C3" w:rsidRDefault="00A407C3" w:rsidP="00A407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A407C3" w:rsidRPr="00A407C3" w:rsidTr="00AE18AA">
        <w:tc>
          <w:tcPr>
            <w:tcW w:w="81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b/>
                <w:sz w:val="24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b/>
                <w:sz w:val="24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b/>
                <w:sz w:val="24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b/>
                <w:sz w:val="24"/>
              </w:rPr>
              <w:t>Количество баллов</w:t>
            </w:r>
          </w:p>
        </w:tc>
      </w:tr>
      <w:tr w:rsidR="00A407C3" w:rsidRPr="00A407C3" w:rsidTr="00AE18AA">
        <w:tc>
          <w:tcPr>
            <w:tcW w:w="81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A407C3" w:rsidRPr="00A407C3" w:rsidTr="00AE18AA">
        <w:tc>
          <w:tcPr>
            <w:tcW w:w="81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A407C3" w:rsidRPr="00A407C3" w:rsidTr="00AE18AA">
        <w:tc>
          <w:tcPr>
            <w:tcW w:w="81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07C3">
              <w:rPr>
                <w:rFonts w:ascii="Times New Roman" w:eastAsia="Calibri" w:hAnsi="Times New Roman" w:cs="Times New Roman"/>
                <w:sz w:val="24"/>
              </w:rPr>
              <w:t>…</w:t>
            </w:r>
          </w:p>
        </w:tc>
        <w:tc>
          <w:tcPr>
            <w:tcW w:w="509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A407C3" w:rsidRPr="00A407C3" w:rsidTr="00AE18AA">
        <w:tc>
          <w:tcPr>
            <w:tcW w:w="81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A407C3" w:rsidRPr="00A407C3" w:rsidTr="00AE18AA">
        <w:tc>
          <w:tcPr>
            <w:tcW w:w="81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A407C3" w:rsidRPr="00A407C3" w:rsidTr="00AE18AA">
        <w:tc>
          <w:tcPr>
            <w:tcW w:w="81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A407C3" w:rsidRPr="00A407C3" w:rsidRDefault="00A407C3" w:rsidP="00A407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A407C3" w:rsidRPr="00A407C3" w:rsidRDefault="00A407C3" w:rsidP="00A407C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A407C3" w:rsidRPr="00A407C3" w:rsidRDefault="00A407C3" w:rsidP="00A4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C3" w:rsidRPr="00A407C3" w:rsidRDefault="00A407C3" w:rsidP="00A407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8E8" w:rsidRDefault="000278E8"/>
    <w:sectPr w:rsidR="000278E8" w:rsidSect="00A15332">
      <w:pgSz w:w="16838" w:h="11906" w:orient="landscape"/>
      <w:pgMar w:top="1622" w:right="539" w:bottom="851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53" w:rsidRDefault="00A407C3" w:rsidP="007F64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453" w:rsidRDefault="00A407C3" w:rsidP="007F645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53" w:rsidRDefault="00A407C3" w:rsidP="007F64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F6453" w:rsidRDefault="00A407C3" w:rsidP="007F6453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E87"/>
    <w:multiLevelType w:val="multilevel"/>
    <w:tmpl w:val="14C083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B639BE"/>
    <w:multiLevelType w:val="hybridMultilevel"/>
    <w:tmpl w:val="08A267BA"/>
    <w:lvl w:ilvl="0" w:tplc="26585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713D0"/>
    <w:multiLevelType w:val="multilevel"/>
    <w:tmpl w:val="74625878"/>
    <w:lvl w:ilvl="0">
      <w:start w:val="5"/>
      <w:numFmt w:val="decimal"/>
      <w:lvlText w:val="%1.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5"/>
        </w:tabs>
        <w:ind w:left="2355" w:hanging="16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75"/>
        </w:tabs>
        <w:ind w:left="3075" w:hanging="16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95"/>
        </w:tabs>
        <w:ind w:left="3795" w:hanging="16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15"/>
        </w:tabs>
        <w:ind w:left="4515" w:hanging="1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5"/>
        </w:tabs>
        <w:ind w:left="5235" w:hanging="16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5C7B2EB9"/>
    <w:multiLevelType w:val="hybridMultilevel"/>
    <w:tmpl w:val="A94E920A"/>
    <w:lvl w:ilvl="0" w:tplc="BB4A8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C3"/>
    <w:rsid w:val="000278E8"/>
    <w:rsid w:val="00A4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4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407C3"/>
  </w:style>
  <w:style w:type="paragraph" w:customStyle="1" w:styleId="CharChar">
    <w:name w:val="Char Char"/>
    <w:basedOn w:val="a"/>
    <w:rsid w:val="00A407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page number"/>
    <w:rsid w:val="00A407C3"/>
  </w:style>
  <w:style w:type="paragraph" w:styleId="a6">
    <w:name w:val="List Paragraph"/>
    <w:basedOn w:val="a"/>
    <w:uiPriority w:val="34"/>
    <w:qFormat/>
    <w:rsid w:val="00A40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4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407C3"/>
  </w:style>
  <w:style w:type="paragraph" w:customStyle="1" w:styleId="CharChar">
    <w:name w:val="Char Char"/>
    <w:basedOn w:val="a"/>
    <w:rsid w:val="00A407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page number"/>
    <w:rsid w:val="00A407C3"/>
  </w:style>
  <w:style w:type="paragraph" w:styleId="a6">
    <w:name w:val="List Paragraph"/>
    <w:basedOn w:val="a"/>
    <w:uiPriority w:val="34"/>
    <w:qFormat/>
    <w:rsid w:val="00A4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u12.edu3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forms/O4QqH5YmC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8074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АйвазянХС</dc:creator>
  <cp:lastModifiedBy>АйвазянХС</cp:lastModifiedBy>
  <cp:revision>1</cp:revision>
  <dcterms:created xsi:type="dcterms:W3CDTF">2016-04-11T14:37:00Z</dcterms:created>
  <dcterms:modified xsi:type="dcterms:W3CDTF">2016-04-11T14:38:00Z</dcterms:modified>
</cp:coreProperties>
</file>